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FE" w:rsidRDefault="004E0DFE" w:rsidP="004E0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мекемелеріндегі білім алушыларға </w:t>
      </w:r>
    </w:p>
    <w:p w:rsidR="004E0DFE" w:rsidRDefault="004E0DFE" w:rsidP="004E0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060902">
        <w:rPr>
          <w:rFonts w:ascii="Times New Roman" w:hAnsi="Times New Roman" w:cs="Times New Roman"/>
          <w:b/>
          <w:sz w:val="28"/>
          <w:szCs w:val="28"/>
          <w:lang w:val="kk-KZ"/>
        </w:rPr>
        <w:t>амақтандыруды ұйымдастыру</w:t>
      </w:r>
      <w:r w:rsidR="00977A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</w:t>
      </w:r>
      <w:r w:rsidRPr="000609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4E0DFE" w:rsidRPr="00060902" w:rsidRDefault="004E0DFE" w:rsidP="004E0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2294" w:rsidRDefault="004E0DFE" w:rsidP="0070151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252E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мекемелерінде </w:t>
      </w:r>
      <w:r w:rsidR="0045252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14229" w:rsidRPr="0045252E">
        <w:rPr>
          <w:rFonts w:ascii="Times New Roman" w:hAnsi="Times New Roman" w:cs="Times New Roman"/>
          <w:sz w:val="28"/>
          <w:szCs w:val="28"/>
          <w:lang w:val="kk-KZ"/>
        </w:rPr>
        <w:t>Әлеуметтік көмек көрсетілетін азаматтарға әлеуметтік көмектің мөлшерін, көздерін, түрлерін және оны беру қағидаларын бекіту туралы</w:t>
      </w:r>
      <w:r w:rsidR="0045252E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514229" w:rsidRPr="0045252E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Үкіметінің </w:t>
      </w:r>
      <w:r w:rsidR="0045252E">
        <w:rPr>
          <w:rFonts w:ascii="Times New Roman" w:hAnsi="Times New Roman" w:cs="Times New Roman"/>
          <w:sz w:val="28"/>
          <w:szCs w:val="28"/>
          <w:lang w:val="kk-KZ"/>
        </w:rPr>
        <w:t>2012 жылғы 12 наурыздағы № 320 қ</w:t>
      </w:r>
      <w:r w:rsidR="00514229" w:rsidRPr="0045252E">
        <w:rPr>
          <w:rFonts w:ascii="Times New Roman" w:hAnsi="Times New Roman" w:cs="Times New Roman"/>
          <w:sz w:val="28"/>
          <w:szCs w:val="28"/>
          <w:lang w:val="kk-KZ"/>
        </w:rPr>
        <w:t>аулысы</w:t>
      </w:r>
      <w:r w:rsidR="0045252E">
        <w:rPr>
          <w:rFonts w:ascii="Times New Roman" w:hAnsi="Times New Roman" w:cs="Times New Roman"/>
          <w:sz w:val="28"/>
          <w:szCs w:val="28"/>
          <w:lang w:val="kk-KZ"/>
        </w:rPr>
        <w:t>на,</w:t>
      </w:r>
      <w:r w:rsidR="00854552" w:rsidRPr="0045252E">
        <w:rPr>
          <w:rFonts w:ascii="Times New Roman" w:hAnsi="Times New Roman" w:cs="Times New Roman"/>
          <w:sz w:val="28"/>
          <w:szCs w:val="28"/>
          <w:lang w:val="kk-KZ"/>
        </w:rPr>
        <w:t xml:space="preserve"> "Денсаулық сақтау және білім беру ұйымдарында тамақтану стандарттарын бекіту туралы"</w:t>
      </w:r>
      <w:r w:rsidR="0045252E">
        <w:rPr>
          <w:rFonts w:ascii="Times New Roman" w:hAnsi="Times New Roman" w:cs="Times New Roman"/>
          <w:sz w:val="28"/>
          <w:szCs w:val="28"/>
          <w:lang w:val="kk-KZ"/>
        </w:rPr>
        <w:t xml:space="preserve"> ҚР ДСМ </w:t>
      </w:r>
      <w:r w:rsidR="00B6229B">
        <w:rPr>
          <w:rFonts w:ascii="Times New Roman" w:hAnsi="Times New Roman" w:cs="Times New Roman"/>
          <w:sz w:val="28"/>
          <w:szCs w:val="28"/>
          <w:lang w:val="kk-KZ"/>
        </w:rPr>
        <w:t>21.12.2020ж.</w:t>
      </w:r>
      <w:r w:rsidR="0045252E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="00854552" w:rsidRPr="0045252E">
        <w:rPr>
          <w:rFonts w:ascii="Times New Roman" w:hAnsi="Times New Roman" w:cs="Times New Roman"/>
          <w:sz w:val="28"/>
          <w:szCs w:val="28"/>
          <w:lang w:val="kk-KZ"/>
        </w:rPr>
        <w:t>ҚР ДСМ-302/2020</w:t>
      </w:r>
      <w:r w:rsidR="00B6229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525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0563" w:rsidRPr="0045252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/>
        </w:rPr>
        <w:t>"Білім беру объектілеріне қойылатын санитариялық-эпидемиологиялық талаптар" санитариялық қағидаларын бекіту туралы</w:t>
      </w:r>
      <w:r w:rsidR="0045252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/>
        </w:rPr>
        <w:t xml:space="preserve">» ҚР ДСМ </w:t>
      </w:r>
      <w:r w:rsidR="00B6229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/>
        </w:rPr>
        <w:t>16.08.2017 ж.</w:t>
      </w:r>
      <w:r w:rsidR="004525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/>
        </w:rPr>
        <w:t xml:space="preserve"> №611</w:t>
      </w:r>
      <w:r w:rsidR="00B622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/>
        </w:rPr>
        <w:t>,</w:t>
      </w:r>
      <w:r w:rsidR="004525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/>
        </w:rPr>
        <w:t xml:space="preserve"> «</w:t>
      </w:r>
      <w:r w:rsidR="009B0563" w:rsidRPr="0045252E">
        <w:rPr>
          <w:rFonts w:ascii="Times New Roman" w:hAnsi="Times New Roman" w:cs="Times New Roman"/>
          <w:sz w:val="28"/>
          <w:szCs w:val="28"/>
          <w:lang w:val="kk-KZ"/>
        </w:rPr>
        <w:t>Орта білім беру ұйымдарында білім алушыларды тамақтандыруды ұйымдастыру, сондай-ақ мектепке дейінгі ұйымдарда, жетім балалар мен ата-анасының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</w:t>
      </w:r>
      <w:r w:rsidR="0045252E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B6229B">
        <w:rPr>
          <w:rFonts w:ascii="Times New Roman" w:hAnsi="Times New Roman" w:cs="Times New Roman"/>
          <w:sz w:val="28"/>
          <w:szCs w:val="28"/>
          <w:lang w:val="kk-KZ"/>
        </w:rPr>
        <w:t>ҚР БҒМ</w:t>
      </w:r>
      <w:r w:rsidR="009B0563" w:rsidRPr="004525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r w:rsidR="00B6229B">
        <w:rPr>
          <w:rFonts w:ascii="Times New Roman" w:hAnsi="Times New Roman" w:cs="Times New Roman"/>
          <w:sz w:val="28"/>
          <w:szCs w:val="28"/>
          <w:lang w:val="kk-KZ"/>
        </w:rPr>
        <w:t xml:space="preserve">31.10.2018 ж. </w:t>
      </w:r>
      <w:r w:rsidR="0045252E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9B0563" w:rsidRPr="0045252E">
        <w:rPr>
          <w:rFonts w:ascii="Times New Roman" w:hAnsi="Times New Roman" w:cs="Times New Roman"/>
          <w:sz w:val="28"/>
          <w:szCs w:val="28"/>
          <w:lang w:val="kk-KZ"/>
        </w:rPr>
        <w:t>598 бұйры</w:t>
      </w:r>
      <w:bookmarkEnd w:id="0"/>
      <w:r w:rsidR="0045252E">
        <w:rPr>
          <w:rFonts w:ascii="Times New Roman" w:hAnsi="Times New Roman" w:cs="Times New Roman"/>
          <w:sz w:val="28"/>
          <w:szCs w:val="28"/>
          <w:lang w:val="kk-KZ"/>
        </w:rPr>
        <w:t xml:space="preserve">қтарына </w:t>
      </w:r>
      <w:r>
        <w:rPr>
          <w:rFonts w:ascii="Times New Roman" w:hAnsi="Times New Roman" w:cs="Times New Roman"/>
          <w:sz w:val="28"/>
          <w:szCs w:val="28"/>
          <w:lang w:val="kk-KZ"/>
        </w:rPr>
        <w:t>сәйкес білім алушыларға мектептік тамақтандыру  ұйымдастырылуда.</w:t>
      </w:r>
    </w:p>
    <w:p w:rsidR="006830CA" w:rsidRDefault="006830CA" w:rsidP="00F92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F92294" w:rsidRPr="00060902">
        <w:rPr>
          <w:rFonts w:ascii="Times New Roman" w:hAnsi="Times New Roman" w:cs="Times New Roman"/>
          <w:sz w:val="28"/>
          <w:szCs w:val="28"/>
          <w:lang w:val="kk-KZ"/>
        </w:rPr>
        <w:t>ілім алушылардың жекелеген санаттарына сапалы тамақтандырумен қамтамасыз ету мақсатында балалардың жас ерекшеліктерін ескере отырып, бір рет қолданылатын мектеп тағамдарының бірыңғай нормалары</w:t>
      </w:r>
      <w:r w:rsidR="007015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151F" w:rsidRPr="0045252E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Үкіметінің </w:t>
      </w:r>
      <w:r w:rsidR="0070151F">
        <w:rPr>
          <w:rFonts w:ascii="Times New Roman" w:hAnsi="Times New Roman" w:cs="Times New Roman"/>
          <w:sz w:val="28"/>
          <w:szCs w:val="28"/>
          <w:lang w:val="kk-KZ"/>
        </w:rPr>
        <w:t>2012 жылғы 12 наурыздағы № 320 қ</w:t>
      </w:r>
      <w:r w:rsidR="0070151F" w:rsidRPr="0045252E">
        <w:rPr>
          <w:rFonts w:ascii="Times New Roman" w:hAnsi="Times New Roman" w:cs="Times New Roman"/>
          <w:sz w:val="28"/>
          <w:szCs w:val="28"/>
          <w:lang w:val="kk-KZ"/>
        </w:rPr>
        <w:t>аулысы</w:t>
      </w:r>
      <w:r w:rsidR="0070151F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сәйкес білім беру мекемелерінде </w:t>
      </w:r>
      <w:r w:rsidR="00AC6237">
        <w:rPr>
          <w:rFonts w:ascii="Times New Roman" w:hAnsi="Times New Roman" w:cs="Times New Roman"/>
          <w:sz w:val="28"/>
          <w:szCs w:val="28"/>
          <w:lang w:val="kk-KZ"/>
        </w:rPr>
        <w:t xml:space="preserve">1-11 сынып оқушыларына арналған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маусымдық </w:t>
      </w:r>
      <w:r w:rsidR="00AC6237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ас мәзірі жасақтал</w:t>
      </w:r>
      <w:r w:rsidR="0070151F">
        <w:rPr>
          <w:rFonts w:ascii="Times New Roman" w:hAnsi="Times New Roman" w:cs="Times New Roman"/>
          <w:sz w:val="28"/>
          <w:szCs w:val="28"/>
          <w:lang w:val="kk-KZ"/>
        </w:rPr>
        <w:t>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92294" w:rsidRDefault="00F92294" w:rsidP="00F92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0902">
        <w:rPr>
          <w:rFonts w:ascii="Times New Roman" w:hAnsi="Times New Roman" w:cs="Times New Roman"/>
          <w:sz w:val="28"/>
          <w:szCs w:val="28"/>
          <w:lang w:val="kk-KZ"/>
        </w:rPr>
        <w:t xml:space="preserve">Бұл нормаларда балалардың ағзаға қажетті </w:t>
      </w:r>
      <w:r w:rsidR="00FE51B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микронутриент</w:t>
      </w:r>
      <w:r w:rsidRPr="0006090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терді алуы қарастырылған: </w:t>
      </w:r>
      <w:r w:rsidRPr="00060902">
        <w:rPr>
          <w:rFonts w:ascii="Times New Roman" w:hAnsi="Times New Roman" w:cs="Times New Roman"/>
          <w:sz w:val="28"/>
          <w:szCs w:val="28"/>
          <w:lang w:val="kk-KZ"/>
        </w:rPr>
        <w:t>витаминдер, минералды заттар және микроэлементтер.</w:t>
      </w:r>
    </w:p>
    <w:p w:rsidR="002179B0" w:rsidRPr="00060902" w:rsidRDefault="005500BA" w:rsidP="00F92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0902">
        <w:rPr>
          <w:rFonts w:ascii="Times New Roman" w:hAnsi="Times New Roman" w:cs="Times New Roman"/>
          <w:sz w:val="28"/>
          <w:szCs w:val="28"/>
          <w:lang w:val="kk-KZ"/>
        </w:rPr>
        <w:t xml:space="preserve">Бүгінгі таңда мектеп қызметкерлерінің, сондай-ақ ата-аналар қауымдастығының қызмет көрсетуге тұрақты түрде бақылауды жүзеге асыру мүмкіндігі заңнамалы қарастырылған.  </w:t>
      </w:r>
    </w:p>
    <w:p w:rsidR="002179B0" w:rsidRPr="00060902" w:rsidRDefault="002179B0" w:rsidP="00217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0902">
        <w:rPr>
          <w:rFonts w:ascii="Times New Roman" w:hAnsi="Times New Roman" w:cs="Times New Roman"/>
          <w:sz w:val="28"/>
          <w:szCs w:val="28"/>
          <w:lang w:val="kk-KZ"/>
        </w:rPr>
        <w:t>Әрбір мектепте балалардың тамақтандыруына бақылау жөніндегі комиссия жұмыс жасайды. Комиссияны мектептің директоры басқарады, құрамына мектеп медбикесі, педагогтар, ата-аналар комитетінің мүшелері, қамқоршылар кеңесі кіреді.</w:t>
      </w:r>
    </w:p>
    <w:p w:rsidR="005500BA" w:rsidRDefault="005500BA" w:rsidP="00550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060902">
        <w:rPr>
          <w:rFonts w:ascii="Times New Roman" w:hAnsi="Times New Roman" w:cs="Times New Roman"/>
          <w:sz w:val="28"/>
          <w:szCs w:val="28"/>
          <w:lang w:val="kk-KZ"/>
        </w:rPr>
        <w:t xml:space="preserve">Тамақтандыруды ұйымдастыру Қағидаларына сәйкес </w:t>
      </w:r>
      <w:r w:rsidRPr="000609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қызметті жеткізуші ай сайын орта білім беру ұйымының басшысына өнімнің сапасы мен қауіпсіздігін куәландыратын құжаттарды қоса бере отырып, білім алушылар үшін пайдаланылатын тамақ өнімдерінің тізбесі туралы мәліметтерді ұсын</w:t>
      </w:r>
      <w:r w:rsidR="00943E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ады.</w:t>
      </w:r>
    </w:p>
    <w:p w:rsidR="00943E86" w:rsidRPr="00060902" w:rsidRDefault="00943E86" w:rsidP="00550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0902">
        <w:rPr>
          <w:rFonts w:ascii="Times New Roman" w:hAnsi="Times New Roman" w:cs="Times New Roman"/>
          <w:sz w:val="28"/>
          <w:szCs w:val="28"/>
          <w:lang w:val="kk-KZ"/>
        </w:rPr>
        <w:t>Ай сайын медицина қызметкері немесе жауапты адам тағам және аспаздық өнімдердің сапасын органолептикалық бағалау журналына жазулар енгізілген дайын тамақ сапасына органолептикалық бағалау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жүргіз</w:t>
      </w:r>
      <w:r w:rsidRPr="00060902">
        <w:rPr>
          <w:rFonts w:ascii="Times New Roman" w:hAnsi="Times New Roman" w:cs="Times New Roman"/>
          <w:sz w:val="28"/>
          <w:szCs w:val="28"/>
          <w:lang w:val="kk-KZ"/>
        </w:rPr>
        <w:t xml:space="preserve">еді. </w:t>
      </w:r>
    </w:p>
    <w:p w:rsidR="00B6229B" w:rsidRDefault="002D01EC" w:rsidP="002D01E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Мектептерде </w:t>
      </w:r>
      <w:r w:rsidR="00C64EA2" w:rsidRPr="0045252E">
        <w:rPr>
          <w:rFonts w:ascii="Times New Roman" w:hAnsi="Times New Roman" w:cs="Times New Roman"/>
          <w:sz w:val="28"/>
          <w:szCs w:val="28"/>
          <w:lang w:val="kk-KZ"/>
        </w:rPr>
        <w:t>жетім балалар мен ата-анасының</w:t>
      </w:r>
      <w:r w:rsidR="00C64EA2">
        <w:rPr>
          <w:rFonts w:ascii="Times New Roman" w:hAnsi="Times New Roman" w:cs="Times New Roman"/>
          <w:sz w:val="28"/>
          <w:szCs w:val="28"/>
          <w:lang w:val="kk-KZ"/>
        </w:rPr>
        <w:t xml:space="preserve"> қамқорлығынсыз қалған балаларды, </w:t>
      </w:r>
      <w:r w:rsidR="006B0821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жағдайы төмен,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6229B">
        <w:rPr>
          <w:rFonts w:ascii="Times New Roman" w:hAnsi="Times New Roman" w:cs="Times New Roman"/>
          <w:sz w:val="28"/>
          <w:szCs w:val="28"/>
          <w:lang w:val="kk-KZ"/>
        </w:rPr>
        <w:t>з қамтылған отбасындағы  оқушыларды тегін тамақпен қамтамасыз ету үшін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6229B">
        <w:rPr>
          <w:rFonts w:ascii="Times New Roman" w:hAnsi="Times New Roman" w:cs="Times New Roman"/>
          <w:sz w:val="28"/>
          <w:szCs w:val="28"/>
          <w:lang w:val="kk-KZ"/>
        </w:rPr>
        <w:t xml:space="preserve"> 5-11 сыныпта</w:t>
      </w:r>
      <w:r w:rsidR="00044FD0">
        <w:rPr>
          <w:rFonts w:ascii="Times New Roman" w:hAnsi="Times New Roman" w:cs="Times New Roman"/>
          <w:sz w:val="28"/>
          <w:szCs w:val="28"/>
          <w:lang w:val="kk-KZ"/>
        </w:rPr>
        <w:t>рда</w:t>
      </w:r>
      <w:r w:rsidR="00B6229B">
        <w:rPr>
          <w:rFonts w:ascii="Times New Roman" w:hAnsi="Times New Roman" w:cs="Times New Roman"/>
          <w:sz w:val="28"/>
          <w:szCs w:val="28"/>
          <w:lang w:val="kk-KZ"/>
        </w:rPr>
        <w:t xml:space="preserve"> оқитын  оқушылар</w:t>
      </w:r>
      <w:r w:rsidR="006B0821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B6229B">
        <w:rPr>
          <w:rFonts w:ascii="Times New Roman" w:hAnsi="Times New Roman" w:cs="Times New Roman"/>
          <w:sz w:val="28"/>
          <w:szCs w:val="28"/>
          <w:lang w:val="kk-KZ"/>
        </w:rPr>
        <w:t xml:space="preserve"> ата-аналарынан  «</w:t>
      </w:r>
      <w:r w:rsidR="00854552" w:rsidRPr="00B6229B">
        <w:rPr>
          <w:rFonts w:ascii="Times New Roman" w:hAnsi="Times New Roman" w:cs="Times New Roman"/>
          <w:sz w:val="28"/>
          <w:szCs w:val="28"/>
          <w:lang w:val="kk-KZ"/>
        </w:rPr>
        <w:t>Отбасы және балалар саласында мемлекеттік қызметтерді көрсету қағидаларын бекіту туралы</w:t>
      </w:r>
      <w:r w:rsidR="00B6229B">
        <w:rPr>
          <w:rFonts w:ascii="Times New Roman" w:hAnsi="Times New Roman" w:cs="Times New Roman"/>
          <w:sz w:val="28"/>
          <w:szCs w:val="28"/>
          <w:lang w:val="kk-KZ"/>
        </w:rPr>
        <w:t>» ҚР БҒМ  24.04.2020 ж.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="00854552" w:rsidRPr="00B6229B">
        <w:rPr>
          <w:rFonts w:ascii="Times New Roman" w:hAnsi="Times New Roman" w:cs="Times New Roman"/>
          <w:sz w:val="28"/>
          <w:szCs w:val="28"/>
          <w:lang w:val="kk-KZ"/>
        </w:rPr>
        <w:t>158 бұйрығы</w:t>
      </w:r>
      <w:r w:rsidR="00B6229B">
        <w:rPr>
          <w:rFonts w:ascii="Times New Roman" w:hAnsi="Times New Roman" w:cs="Times New Roman"/>
          <w:sz w:val="28"/>
          <w:szCs w:val="28"/>
          <w:lang w:val="kk-KZ"/>
        </w:rPr>
        <w:t xml:space="preserve">мен бекітілген 10 қосымшасының </w:t>
      </w:r>
      <w:r w:rsidR="00B6229B" w:rsidRPr="002D01EC">
        <w:rPr>
          <w:rFonts w:ascii="Times New Roman" w:hAnsi="Times New Roman" w:cs="Times New Roman"/>
          <w:i/>
          <w:sz w:val="28"/>
          <w:szCs w:val="28"/>
          <w:lang w:val="kk-KZ"/>
        </w:rPr>
        <w:t xml:space="preserve">"Жалпы білім беретін мектептердегі білім алушылар мен тәрбиеленушілердің жекелеген санаттарына тегін және </w:t>
      </w:r>
      <w:r w:rsidR="00B6229B" w:rsidRPr="002D01EC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жеңілдетілген тамақтандыруды ұсыну"</w:t>
      </w:r>
      <w:r w:rsidR="00B6229B" w:rsidRPr="00B622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229B" w:rsidRPr="002D01EC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қызметті көрсету қағидаларына</w:t>
      </w:r>
      <w:r w:rsidR="00B6229B">
        <w:rPr>
          <w:rFonts w:ascii="Times New Roman" w:hAnsi="Times New Roman" w:cs="Times New Roman"/>
          <w:sz w:val="28"/>
          <w:szCs w:val="28"/>
          <w:lang w:val="kk-KZ"/>
        </w:rPr>
        <w:t xml:space="preserve"> сәйкес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қағаз және электронды</w:t>
      </w:r>
      <w:r w:rsidR="00630AFD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нұсқада өтініштер қабылдануда. </w:t>
      </w:r>
      <w:r w:rsidR="00B622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6229B" w:rsidRDefault="009E2CAC" w:rsidP="00755F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Қазіргі таңда </w:t>
      </w:r>
      <w:r w:rsidR="00C14A14">
        <w:rPr>
          <w:rFonts w:ascii="Times New Roman" w:hAnsi="Times New Roman" w:cs="Times New Roman"/>
          <w:sz w:val="28"/>
          <w:szCs w:val="28"/>
          <w:lang w:val="kk-KZ"/>
        </w:rPr>
        <w:t xml:space="preserve">елімізде эпидемиологиялық жағдайдың күрделенуіне байланысты коронавирустық инфекцияның пайда болуы мен таралуына жол бермеу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4A14">
        <w:rPr>
          <w:rFonts w:ascii="Times New Roman" w:hAnsi="Times New Roman" w:cs="Times New Roman"/>
          <w:sz w:val="28"/>
          <w:szCs w:val="28"/>
          <w:lang w:val="kk-KZ"/>
        </w:rPr>
        <w:t xml:space="preserve">мақсатында </w:t>
      </w:r>
      <w:r w:rsidR="00755F27" w:rsidRPr="00985B92">
        <w:rPr>
          <w:rStyle w:val="s0"/>
          <w:sz w:val="28"/>
          <w:szCs w:val="28"/>
          <w:lang w:val="kk-KZ"/>
        </w:rPr>
        <w:t xml:space="preserve">мемлекеттік көрсетілетін қызметтер бойынша </w:t>
      </w:r>
      <w:r w:rsidR="00755F27" w:rsidRPr="00985B92">
        <w:rPr>
          <w:rFonts w:ascii="Times New Roman" w:hAnsi="Times New Roman" w:cs="Times New Roman"/>
          <w:sz w:val="28"/>
          <w:szCs w:val="28"/>
          <w:lang w:val="kk-KZ"/>
        </w:rPr>
        <w:t xml:space="preserve">өтініштерді </w:t>
      </w:r>
      <w:r w:rsidR="00755F27">
        <w:rPr>
          <w:rFonts w:ascii="Times New Roman" w:hAnsi="Times New Roman" w:cs="Times New Roman"/>
          <w:sz w:val="28"/>
          <w:szCs w:val="28"/>
          <w:lang w:val="kk-KZ"/>
        </w:rPr>
        <w:t xml:space="preserve">мектеп директорына </w:t>
      </w:r>
      <w:r w:rsidR="003A5CEE" w:rsidRPr="00985B92">
        <w:rPr>
          <w:rFonts w:ascii="Times New Roman" w:hAnsi="Times New Roman" w:cs="Times New Roman"/>
          <w:sz w:val="28"/>
          <w:szCs w:val="28"/>
          <w:lang w:val="kk-KZ"/>
        </w:rPr>
        <w:t>Атырау облысының мемлекеттік қызметтер порталы</w:t>
      </w:r>
      <w:r w:rsidR="003A5C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4A14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3A5CEE" w:rsidRPr="006B0821">
        <w:rPr>
          <w:rFonts w:ascii="Times New Roman" w:hAnsi="Times New Roman" w:cs="Times New Roman"/>
          <w:b/>
          <w:sz w:val="28"/>
          <w:szCs w:val="28"/>
          <w:lang w:val="kk-KZ"/>
        </w:rPr>
        <w:t>«e-qyzmetter.kz»</w:t>
      </w:r>
      <w:r w:rsidR="003A5CEE">
        <w:rPr>
          <w:rFonts w:ascii="Times New Roman" w:hAnsi="Times New Roman" w:cs="Times New Roman"/>
          <w:sz w:val="28"/>
          <w:szCs w:val="28"/>
          <w:lang w:val="kk-KZ"/>
        </w:rPr>
        <w:t xml:space="preserve"> ақпараттық жүйесі </w:t>
      </w:r>
      <w:r w:rsidR="003A5CEE" w:rsidRPr="00985B92">
        <w:rPr>
          <w:rFonts w:ascii="Times New Roman" w:hAnsi="Times New Roman" w:cs="Times New Roman"/>
          <w:sz w:val="28"/>
          <w:szCs w:val="28"/>
          <w:lang w:val="kk-KZ"/>
        </w:rPr>
        <w:t>арқылы электронды</w:t>
      </w:r>
      <w:r w:rsidR="003B0D06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3A5CEE" w:rsidRPr="00985B92">
        <w:rPr>
          <w:rFonts w:ascii="Times New Roman" w:hAnsi="Times New Roman" w:cs="Times New Roman"/>
          <w:sz w:val="28"/>
          <w:szCs w:val="28"/>
          <w:lang w:val="kk-KZ"/>
        </w:rPr>
        <w:t xml:space="preserve"> нұсқада</w:t>
      </w:r>
      <w:r w:rsidR="00755F27">
        <w:rPr>
          <w:rFonts w:ascii="Times New Roman" w:hAnsi="Times New Roman" w:cs="Times New Roman"/>
          <w:sz w:val="28"/>
          <w:szCs w:val="28"/>
          <w:lang w:val="kk-KZ"/>
        </w:rPr>
        <w:t xml:space="preserve"> жолдауға болады.</w:t>
      </w:r>
    </w:p>
    <w:p w:rsidR="00C53695" w:rsidRDefault="00D7218E" w:rsidP="00755F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Салауатты өмір салтын насихаттау, дені сау ұрпақ тәрбиелеу бүгінгі күннің талабы. </w:t>
      </w:r>
    </w:p>
    <w:p w:rsidR="00742BB7" w:rsidRDefault="00C53695" w:rsidP="00755F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Дұрыс тамақтану денсаулықты нығайтуға және сақтауға мүмкіндік береді.</w:t>
      </w:r>
    </w:p>
    <w:p w:rsidR="00C53695" w:rsidRDefault="00C53695" w:rsidP="00755F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218E" w:rsidRDefault="00D7218E" w:rsidP="00D7218E">
      <w:pPr>
        <w:pStyle w:val="a5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7218E">
        <w:rPr>
          <w:rFonts w:ascii="Times New Roman" w:hAnsi="Times New Roman" w:cs="Times New Roman"/>
          <w:b/>
          <w:i/>
          <w:sz w:val="28"/>
          <w:szCs w:val="28"/>
          <w:lang w:val="kk-KZ"/>
        </w:rPr>
        <w:t>«Дені сау ұрпақ мемлекет байлығы»</w:t>
      </w:r>
    </w:p>
    <w:p w:rsidR="00C53695" w:rsidRPr="00D7218E" w:rsidRDefault="00C53695" w:rsidP="00D7218E">
      <w:pPr>
        <w:pStyle w:val="a5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42BB7" w:rsidRDefault="00742BB7" w:rsidP="003C65C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2B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0033" cy="5106838"/>
            <wp:effectExtent l="19050" t="0" r="6467" b="0"/>
            <wp:docPr id="2" name="Рисунок 74" descr="https://ds05.infourok.ru/uploads/ex/03de/00087bd5-382e17e2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ds05.infourok.ru/uploads/ex/03de/00087bd5-382e17e2/img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062" cy="5117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1CB" w:rsidRDefault="00C931CB" w:rsidP="00755F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55B57" w:rsidRDefault="00C931CB" w:rsidP="003C65C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31C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13999" cy="3534416"/>
            <wp:effectExtent l="19050" t="0" r="5751" b="0"/>
            <wp:docPr id="1" name="Рисунок 1" descr="https://theslide.ru/img/thumbs/749809f8209106704a22d9c60851ee6b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slide.ru/img/thumbs/749809f8209106704a22d9c60851ee6b-800x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7" cy="3535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B57" w:rsidRDefault="00742BB7" w:rsidP="00742BB7">
      <w:pPr>
        <w:tabs>
          <w:tab w:val="left" w:pos="1087"/>
        </w:tabs>
        <w:rPr>
          <w:lang w:val="kk-KZ"/>
        </w:rPr>
      </w:pPr>
      <w:r>
        <w:rPr>
          <w:lang w:val="kk-KZ"/>
        </w:rPr>
        <w:tab/>
      </w:r>
    </w:p>
    <w:p w:rsidR="00742BB7" w:rsidRDefault="00742BB7" w:rsidP="00742BB7">
      <w:pPr>
        <w:tabs>
          <w:tab w:val="left" w:pos="1087"/>
        </w:tabs>
        <w:rPr>
          <w:lang w:val="kk-KZ"/>
        </w:rPr>
      </w:pPr>
    </w:p>
    <w:p w:rsidR="00742BB7" w:rsidRDefault="00255B57" w:rsidP="003C65CE">
      <w:pPr>
        <w:tabs>
          <w:tab w:val="left" w:pos="2201"/>
        </w:tabs>
        <w:rPr>
          <w:lang w:val="kk-KZ"/>
        </w:rPr>
      </w:pPr>
      <w:r>
        <w:rPr>
          <w:lang w:val="kk-KZ"/>
        </w:rPr>
        <w:tab/>
      </w:r>
      <w:r w:rsidRPr="00255B57">
        <w:rPr>
          <w:noProof/>
        </w:rPr>
        <w:drawing>
          <wp:inline distT="0" distB="0" distL="0" distR="0">
            <wp:extent cx="5937990" cy="3933645"/>
            <wp:effectExtent l="19050" t="0" r="5610" b="0"/>
            <wp:docPr id="9" name="Рисунок 40" descr="http://s011.radikal.ru/i318/1705/5f/5bbbf66dda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011.radikal.ru/i318/1705/5f/5bbbf66ddaa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821" cy="394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BB7" w:rsidRDefault="00742BB7" w:rsidP="001501B2">
      <w:pPr>
        <w:tabs>
          <w:tab w:val="left" w:pos="1087"/>
        </w:tabs>
        <w:rPr>
          <w:lang w:val="kk-KZ"/>
        </w:rPr>
      </w:pPr>
      <w:r>
        <w:rPr>
          <w:lang w:val="kk-KZ"/>
        </w:rPr>
        <w:lastRenderedPageBreak/>
        <w:tab/>
      </w:r>
      <w:r>
        <w:rPr>
          <w:lang w:val="kk-KZ"/>
        </w:rPr>
        <w:tab/>
      </w:r>
      <w:r w:rsidRPr="00742BB7">
        <w:rPr>
          <w:noProof/>
        </w:rPr>
        <w:drawing>
          <wp:inline distT="0" distB="0" distL="0" distR="0">
            <wp:extent cx="6193541" cy="3611953"/>
            <wp:effectExtent l="19050" t="0" r="0" b="0"/>
            <wp:docPr id="69" name="Рисунок 69" descr="C:\Users\2019\Desktop\суре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2019\Desktop\сурет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030" cy="361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059" w:rsidRDefault="00742BB7" w:rsidP="00742BB7">
      <w:pPr>
        <w:tabs>
          <w:tab w:val="left" w:pos="2771"/>
        </w:tabs>
        <w:rPr>
          <w:lang w:val="kk-KZ"/>
        </w:rPr>
      </w:pPr>
      <w:r>
        <w:rPr>
          <w:lang w:val="kk-KZ"/>
        </w:rPr>
        <w:tab/>
      </w:r>
      <w:r w:rsidR="001D3103" w:rsidRPr="001D3103">
        <w:rPr>
          <w:noProof/>
        </w:rPr>
        <w:drawing>
          <wp:inline distT="0" distB="0" distL="0" distR="0">
            <wp:extent cx="6079826" cy="4559872"/>
            <wp:effectExtent l="19050" t="0" r="0" b="0"/>
            <wp:docPr id="17" name="Рисунок 80" descr="https://ds05.infourok.ru/uploads/ex/03de/00087bd5-382e17e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ds05.infourok.ru/uploads/ex/03de/00087bd5-382e17e2/img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1" cy="4566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BB7" w:rsidRDefault="00637059" w:rsidP="00637059">
      <w:pPr>
        <w:tabs>
          <w:tab w:val="left" w:pos="1943"/>
        </w:tabs>
        <w:rPr>
          <w:lang w:val="kk-KZ"/>
        </w:rPr>
      </w:pPr>
      <w:r>
        <w:rPr>
          <w:lang w:val="kk-KZ"/>
        </w:rPr>
        <w:tab/>
      </w:r>
    </w:p>
    <w:p w:rsidR="00637059" w:rsidRDefault="00637059" w:rsidP="00637059">
      <w:pPr>
        <w:tabs>
          <w:tab w:val="left" w:pos="1943"/>
        </w:tabs>
        <w:rPr>
          <w:lang w:val="kk-KZ"/>
        </w:rPr>
      </w:pPr>
    </w:p>
    <w:p w:rsidR="00C10E92" w:rsidRPr="00C10E92" w:rsidRDefault="00C10E92" w:rsidP="00C10E92">
      <w:pPr>
        <w:rPr>
          <w:lang w:val="kk-KZ"/>
        </w:rPr>
      </w:pPr>
    </w:p>
    <w:p w:rsidR="00C10E92" w:rsidRDefault="00C10E92" w:rsidP="00C10E92">
      <w:pPr>
        <w:rPr>
          <w:lang w:val="kk-KZ"/>
        </w:rPr>
      </w:pPr>
    </w:p>
    <w:p w:rsidR="0087546F" w:rsidRDefault="00C10E92" w:rsidP="00C10E92">
      <w:pPr>
        <w:tabs>
          <w:tab w:val="left" w:pos="1780"/>
        </w:tabs>
        <w:rPr>
          <w:lang w:val="kk-KZ"/>
        </w:rPr>
      </w:pPr>
      <w:r>
        <w:rPr>
          <w:lang w:val="kk-KZ"/>
        </w:rPr>
        <w:tab/>
      </w:r>
      <w:r w:rsidRPr="00C10E92">
        <w:rPr>
          <w:lang w:val="kk-KZ"/>
        </w:rPr>
        <w:drawing>
          <wp:inline distT="0" distB="0" distL="0" distR="0">
            <wp:extent cx="4316754" cy="3237566"/>
            <wp:effectExtent l="19050" t="0" r="7596" b="0"/>
            <wp:docPr id="4" name="Рисунок 2" descr="C:\Users\Администратор\Desktop\IMG_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IMG_02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171" cy="324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46F" w:rsidRPr="0087546F" w:rsidRDefault="0087546F" w:rsidP="0087546F">
      <w:pPr>
        <w:rPr>
          <w:lang w:val="kk-KZ"/>
        </w:rPr>
      </w:pPr>
    </w:p>
    <w:p w:rsidR="0087546F" w:rsidRDefault="0087546F" w:rsidP="0087546F">
      <w:pPr>
        <w:rPr>
          <w:lang w:val="kk-KZ"/>
        </w:rPr>
      </w:pPr>
    </w:p>
    <w:p w:rsidR="00637059" w:rsidRPr="0087546F" w:rsidRDefault="0087546F" w:rsidP="0087546F">
      <w:pPr>
        <w:tabs>
          <w:tab w:val="left" w:pos="2540"/>
        </w:tabs>
        <w:ind w:left="1701"/>
        <w:rPr>
          <w:lang w:val="kk-KZ"/>
        </w:rPr>
      </w:pPr>
      <w:r>
        <w:rPr>
          <w:lang w:val="kk-KZ"/>
        </w:rPr>
        <w:tab/>
      </w:r>
      <w:r>
        <w:rPr>
          <w:noProof/>
        </w:rPr>
        <w:drawing>
          <wp:inline distT="0" distB="0" distL="0" distR="0">
            <wp:extent cx="4582784" cy="2501661"/>
            <wp:effectExtent l="19050" t="0" r="8266" b="0"/>
            <wp:docPr id="5" name="Рисунок 1" descr="C:\Users\user\AppData\Local\Temp\IMG-20210226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IMG-20210226-WA004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84" cy="2501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7059" w:rsidRPr="0087546F" w:rsidSect="001501B2">
      <w:pgSz w:w="11906" w:h="16838"/>
      <w:pgMar w:top="993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E0DFE"/>
    <w:rsid w:val="00044FD0"/>
    <w:rsid w:val="00056EFE"/>
    <w:rsid w:val="00057BDD"/>
    <w:rsid w:val="001501B2"/>
    <w:rsid w:val="001D3103"/>
    <w:rsid w:val="00213ECF"/>
    <w:rsid w:val="002179B0"/>
    <w:rsid w:val="00247304"/>
    <w:rsid w:val="00255B57"/>
    <w:rsid w:val="0027509F"/>
    <w:rsid w:val="002D01EC"/>
    <w:rsid w:val="0032350F"/>
    <w:rsid w:val="003A350E"/>
    <w:rsid w:val="003A5CEE"/>
    <w:rsid w:val="003B0D06"/>
    <w:rsid w:val="003C05A5"/>
    <w:rsid w:val="003C65CE"/>
    <w:rsid w:val="0045252E"/>
    <w:rsid w:val="004E0DFE"/>
    <w:rsid w:val="00500713"/>
    <w:rsid w:val="00514229"/>
    <w:rsid w:val="005500BA"/>
    <w:rsid w:val="00630AFD"/>
    <w:rsid w:val="00637059"/>
    <w:rsid w:val="006830CA"/>
    <w:rsid w:val="006B0821"/>
    <w:rsid w:val="006F728C"/>
    <w:rsid w:val="0070085E"/>
    <w:rsid w:val="0070151F"/>
    <w:rsid w:val="00742BB7"/>
    <w:rsid w:val="00755F27"/>
    <w:rsid w:val="007940BE"/>
    <w:rsid w:val="00854552"/>
    <w:rsid w:val="0087546F"/>
    <w:rsid w:val="00943E86"/>
    <w:rsid w:val="00977A3C"/>
    <w:rsid w:val="009B0563"/>
    <w:rsid w:val="009E2CAC"/>
    <w:rsid w:val="00AC6237"/>
    <w:rsid w:val="00B6229B"/>
    <w:rsid w:val="00C10E92"/>
    <w:rsid w:val="00C14A14"/>
    <w:rsid w:val="00C53695"/>
    <w:rsid w:val="00C64EA2"/>
    <w:rsid w:val="00C931CB"/>
    <w:rsid w:val="00D7218E"/>
    <w:rsid w:val="00F05882"/>
    <w:rsid w:val="00F92294"/>
    <w:rsid w:val="00FE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E0DFE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2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E0DFE"/>
    <w:rPr>
      <w:rFonts w:ascii="Times New Roman" w:eastAsia="Arial Unicode MS" w:hAnsi="Times New Roman" w:cs="Times New Roman"/>
      <w:kern w:val="2"/>
      <w:sz w:val="28"/>
      <w:szCs w:val="24"/>
      <w:lang w:eastAsia="ar-SA"/>
    </w:rPr>
  </w:style>
  <w:style w:type="paragraph" w:styleId="a5">
    <w:name w:val="No Spacing"/>
    <w:uiPriority w:val="1"/>
    <w:qFormat/>
    <w:rsid w:val="0045252E"/>
    <w:pPr>
      <w:spacing w:after="0" w:line="240" w:lineRule="auto"/>
    </w:pPr>
  </w:style>
  <w:style w:type="character" w:customStyle="1" w:styleId="s0">
    <w:name w:val="s0"/>
    <w:rsid w:val="003A5CEE"/>
    <w:rPr>
      <w:rFonts w:ascii="Times New Roman" w:hAnsi="Times New Roman" w:cs="Times New Roman" w:hint="default"/>
      <w:strike w:val="0"/>
      <w:dstrike w:val="0"/>
      <w:color w:val="000000"/>
      <w:sz w:val="20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C9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2021-08-04T10:52:00Z</cp:lastPrinted>
  <dcterms:created xsi:type="dcterms:W3CDTF">2021-08-06T03:59:00Z</dcterms:created>
  <dcterms:modified xsi:type="dcterms:W3CDTF">2021-08-06T06:28:00Z</dcterms:modified>
</cp:coreProperties>
</file>